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2C8" w:rsidRPr="0041635B" w:rsidRDefault="00F212C8" w:rsidP="00F212C8">
      <w:pPr>
        <w:widowControl/>
        <w:spacing w:line="276" w:lineRule="auto"/>
        <w:jc w:val="left"/>
        <w:rPr>
          <w:rFonts w:ascii="宋体" w:eastAsia="宋体" w:hAnsi="宋体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附件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3</w:t>
      </w:r>
      <w:r w:rsidRPr="0041635B">
        <w:rPr>
          <w:rFonts w:ascii="宋体" w:eastAsia="宋体" w:hAnsi="宋体" w:cs="Times New Roman" w:hint="eastAsia"/>
          <w:spacing w:val="3"/>
          <w:szCs w:val="21"/>
        </w:rPr>
        <w:t>：支撑材料要求</w:t>
      </w:r>
    </w:p>
    <w:p w:rsidR="00F212C8" w:rsidRPr="0041635B" w:rsidRDefault="00F212C8" w:rsidP="00F212C8">
      <w:pPr>
        <w:widowControl/>
        <w:spacing w:line="276" w:lineRule="auto"/>
        <w:ind w:firstLineChars="200" w:firstLine="432"/>
        <w:jc w:val="left"/>
        <w:rPr>
          <w:rFonts w:ascii="Times New Roman" w:eastAsia="宋体" w:hAnsi="Times New Roman" w:cs="Times New Roman"/>
          <w:spacing w:val="3"/>
          <w:szCs w:val="21"/>
        </w:rPr>
      </w:pPr>
    </w:p>
    <w:p w:rsidR="00F212C8" w:rsidRPr="0041635B" w:rsidRDefault="00F212C8" w:rsidP="00F212C8">
      <w:pPr>
        <w:widowControl/>
        <w:spacing w:line="360" w:lineRule="auto"/>
        <w:ind w:firstLineChars="200" w:firstLine="432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/>
          <w:spacing w:val="3"/>
          <w:szCs w:val="21"/>
        </w:rPr>
        <w:t>可根据实际需求，提供相应实验原始数据、数据处理过程、谱图、照片、视频等作为支撑材料。</w:t>
      </w:r>
      <w:r w:rsidRPr="0041635B">
        <w:rPr>
          <w:rFonts w:ascii="Times New Roman" w:eastAsia="宋体" w:hAnsi="Times New Roman" w:cs="Times New Roman"/>
          <w:b/>
          <w:spacing w:val="3"/>
          <w:szCs w:val="21"/>
        </w:rPr>
        <w:t>所有支撑材料文件不大于</w:t>
      </w:r>
      <w:r w:rsidRPr="0041635B">
        <w:rPr>
          <w:rFonts w:ascii="Times New Roman" w:eastAsia="宋体" w:hAnsi="Times New Roman" w:cs="Times New Roman"/>
          <w:b/>
          <w:spacing w:val="3"/>
          <w:szCs w:val="21"/>
        </w:rPr>
        <w:t>500MB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。</w:t>
      </w:r>
    </w:p>
    <w:p w:rsidR="00F212C8" w:rsidRPr="0041635B" w:rsidRDefault="00F212C8" w:rsidP="00F212C8">
      <w:pPr>
        <w:widowControl/>
        <w:spacing w:line="360" w:lineRule="auto"/>
        <w:ind w:firstLineChars="200" w:firstLine="434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/>
          <w:b/>
          <w:spacing w:val="3"/>
          <w:szCs w:val="21"/>
        </w:rPr>
        <w:t>关于视频说明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：</w:t>
      </w:r>
    </w:p>
    <w:p w:rsidR="00F212C8" w:rsidRPr="0041635B" w:rsidRDefault="00F212C8" w:rsidP="00F212C8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视频不是宣传片，主要作为实验的佐证材料、以及方便其他使用者重复和推广使用。</w:t>
      </w:r>
    </w:p>
    <w:p w:rsidR="00F212C8" w:rsidRPr="0041635B" w:rsidRDefault="00F212C8" w:rsidP="00F212C8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视频内容可包含实验装置搭建、制备和测试过程中的关键步骤（如反应过程中的关键操作点、反应的特征、注意事项等）、实验结果和产品外观（宏观的）、主要测试设备和方法等。</w:t>
      </w:r>
    </w:p>
    <w:p w:rsidR="00F212C8" w:rsidRPr="0041635B" w:rsidRDefault="00F212C8" w:rsidP="00F212C8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视频可以按内容分成几个（不超过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3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个）或合并成一个提交，总时</w:t>
      </w:r>
      <w:proofErr w:type="gramStart"/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长控制</w:t>
      </w:r>
      <w:proofErr w:type="gramEnd"/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在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8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分钟以内，对关键内容要求用字幕或配音解释。</w:t>
      </w:r>
    </w:p>
    <w:p w:rsidR="00F212C8" w:rsidRPr="0041635B" w:rsidRDefault="00F212C8" w:rsidP="00F212C8">
      <w:pPr>
        <w:widowControl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视频要求画面清晰、图像稳定，声音与画面同步且无杂音。如有解说应采用标准普通话配音。分辨率：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1920*1080 25P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或以上；编码：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H.264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，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H.264/AVC High Profile Level 4.2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或以上；封装格式：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MP4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；码流：不小于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5Mbps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。音频格式：混合立体声；编码：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AAC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、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MP3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；码流：不低于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128kbps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，采样率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48000Hz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。</w:t>
      </w:r>
    </w:p>
    <w:p w:rsidR="00F212C8" w:rsidRPr="0041635B" w:rsidRDefault="00F212C8" w:rsidP="00F212C8">
      <w:pPr>
        <w:widowControl/>
        <w:spacing w:line="360" w:lineRule="auto"/>
        <w:ind w:left="432"/>
        <w:rPr>
          <w:rFonts w:ascii="Times New Roman" w:eastAsia="宋体" w:hAnsi="Times New Roman" w:cs="Times New Roman"/>
          <w:b/>
          <w:szCs w:val="21"/>
        </w:rPr>
      </w:pPr>
      <w:r w:rsidRPr="0041635B">
        <w:rPr>
          <w:rFonts w:ascii="Times New Roman" w:eastAsia="宋体" w:hAnsi="Times New Roman" w:cs="Times New Roman"/>
          <w:spacing w:val="3"/>
          <w:szCs w:val="21"/>
        </w:rPr>
        <w:t xml:space="preserve">5.  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视频中</w:t>
      </w:r>
      <w:r w:rsidRPr="0041635B">
        <w:rPr>
          <w:rFonts w:ascii="Times New Roman" w:eastAsia="宋体" w:hAnsi="Times New Roman" w:cs="Times New Roman" w:hint="eastAsia"/>
          <w:b/>
          <w:szCs w:val="21"/>
        </w:rPr>
        <w:t>不能出现指导教师、参赛学校名称、校标或其他暗示学校信息的内容，以利于公正评分。</w:t>
      </w:r>
    </w:p>
    <w:p w:rsidR="00A20DBC" w:rsidRPr="00F212C8" w:rsidRDefault="00A20DBC">
      <w:bookmarkStart w:id="0" w:name="_GoBack"/>
      <w:bookmarkEnd w:id="0"/>
    </w:p>
    <w:sectPr w:rsidR="00A20DBC" w:rsidRPr="00F21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B6E58"/>
    <w:multiLevelType w:val="hybridMultilevel"/>
    <w:tmpl w:val="5F862196"/>
    <w:lvl w:ilvl="0" w:tplc="B8ECAD84">
      <w:start w:val="1"/>
      <w:numFmt w:val="decimal"/>
      <w:lvlText w:val="%1."/>
      <w:lvlJc w:val="left"/>
      <w:pPr>
        <w:ind w:left="852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C8"/>
    <w:rsid w:val="00A20DBC"/>
    <w:rsid w:val="00F2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CCDEE-AAB5-4389-8E91-95751D94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qiaojinping</dc:creator>
  <cp:keywords/>
  <dc:description/>
  <cp:lastModifiedBy>qiaojinping</cp:lastModifiedBy>
  <cp:revision>1</cp:revision>
  <dcterms:created xsi:type="dcterms:W3CDTF">2022-03-08T02:18:00Z</dcterms:created>
  <dcterms:modified xsi:type="dcterms:W3CDTF">2022-03-08T02:18:00Z</dcterms:modified>
</cp:coreProperties>
</file>